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D0DD" w14:textId="77777777" w:rsid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uk-UA"/>
        </w:rPr>
        <w:t>Перелік використаних джерел</w:t>
      </w:r>
    </w:p>
    <w:p w14:paraId="4E8C87CA" w14:textId="77777777" w:rsidR="00037CAA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14:paraId="621E601C" w14:textId="77777777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1. </w:t>
      </w:r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Ситуаційний аналіз стану охорони здоров’я дітей та підлітків в Україні. Частина II. Забезпечення принципу соціальної справедливості щодо здоров’я дітей та підлітків / О. О. 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Дудіна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, Г. О. Слабкий, Р. О. 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Моісеєнко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 xml:space="preserve"> [та ін.] //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Вісн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 xml:space="preserve">.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соц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 xml:space="preserve">. гігієни та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орг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. охорони здоров’я України. – 2008. – № 2. – С. 9–16.</w:t>
      </w:r>
    </w:p>
    <w:p w14:paraId="425A0A5B" w14:textId="77777777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2. 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Дудіна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 xml:space="preserve"> О. О. Динаміка здоров’я дитячого населення України / О. О. 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Дудіна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 xml:space="preserve">, Г. Я Пархоменко //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Совр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 xml:space="preserve">.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педиатрия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uk-UA"/>
        </w:rPr>
        <w:t>. – 2011. – № 5 (39). – С. 37–40.</w:t>
      </w:r>
    </w:p>
    <w:p w14:paraId="0C11C584" w14:textId="77777777" w:rsidR="00037CAA" w:rsidRPr="00037CAA" w:rsidRDefault="00B5432F" w:rsidP="00037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3. 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Nelson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Textbook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of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Pediatrics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[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Text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] / R. M.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Kliegman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[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et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al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.] ;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ed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R. E.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Behrman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- 21th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ed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-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Edinburgh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[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etc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.] : </w:t>
      </w:r>
      <w:proofErr w:type="spellStart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Elsevier</w:t>
      </w:r>
      <w:proofErr w:type="spellEnd"/>
      <w:r w:rsidR="00037CAA"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2020.</w:t>
      </w:r>
    </w:p>
    <w:p w14:paraId="20D32023" w14:textId="50F07A6F" w:rsidR="00037CAA" w:rsidRPr="00037CAA" w:rsidRDefault="00037CAA" w:rsidP="00037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 </w:t>
      </w:r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Пропедевтична педіатрія: підручник для студентів вищих медичних навчальних закладів / За редакцією Майданника В.Г. – Видання друге, виправлене та доповнене. – Вінниця: Нова книга, 2018. – 872 с.</w:t>
      </w:r>
    </w:p>
    <w:p w14:paraId="5E84A79E" w14:textId="4A4BADA6" w:rsidR="00037CAA" w:rsidRPr="00037CAA" w:rsidRDefault="00037CAA" w:rsidP="00037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5. </w:t>
      </w:r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Харчування дітей перших років життя (0-23 міс.) /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Катілов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О.В.,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Варзарь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А.В.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Белоусова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О.Ю. – Вінниця : Нова книга, 2019. 64 с.</w:t>
      </w:r>
    </w:p>
    <w:p w14:paraId="221F4E7D" w14:textId="02C9CC8E" w:rsidR="00037CAA" w:rsidRPr="00037CAA" w:rsidRDefault="00037CAA" w:rsidP="00037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6. </w:t>
      </w:r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Навчальний посібник для самостійної роботи слухачів "Загальні принципи та алгоритми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катамнестичного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спостереження дітей з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перинатальною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патологією"/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Голюк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К.О. - Харків, 2020. - 46 с.</w:t>
      </w:r>
    </w:p>
    <w:p w14:paraId="134C2C63" w14:textId="27DBC056" w:rsidR="00B5432F" w:rsidRPr="00B5432F" w:rsidRDefault="00037CAA" w:rsidP="00037C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7.</w:t>
      </w:r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Маврупуло, Т. Недоношені діти. Перехід від інтенсивного до амбулаторного ведення (частина І) [Текст] / </w:t>
      </w:r>
      <w:proofErr w:type="spellStart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Маврупуло</w:t>
      </w:r>
      <w:proofErr w:type="spellEnd"/>
      <w:r w:rsidRP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Т. // З турботою про дитину. — 2019. — № 3. — С. 6-9.</w:t>
      </w:r>
    </w:p>
    <w:p w14:paraId="6C4F97F2" w14:textId="0B03FFDC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Heining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M. J.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Health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effects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of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breastfeeding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for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mothers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a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critical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review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/ M. J.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Heining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K. G.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Dewey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//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Nutrition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research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reviews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– 1997. –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Vol.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. – P.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35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–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56.</w:t>
      </w:r>
    </w:p>
    <w:p w14:paraId="0AC260C4" w14:textId="1DA0A38A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Rees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D.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The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Effect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of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Breast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Feeding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on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Educational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Attainment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Evidence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from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Sibling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Data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/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D.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Rees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J.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Sabia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//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Journal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of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Human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Capital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. –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2009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. – Vol.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 (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). – P.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43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uk-UA"/>
        </w:rPr>
        <w:t>–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72.</w:t>
      </w:r>
    </w:p>
    <w:p w14:paraId="5E06ECFC" w14:textId="7860299B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 34-а Всесвітня медична Асамблея охорони здоров’я (Лісабон, 1981 р.) [Електронний ресурс]. </w:t>
      </w:r>
    </w:p>
    <w:p w14:paraId="4ABE58B6" w14:textId="117DFBEF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11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Joint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Interregional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Conference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on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Appropriate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Technology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for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Birth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Fortaleza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Brazil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22–26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April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 – WHO EURO, PAHO, 1985.</w:t>
      </w:r>
    </w:p>
    <w:p w14:paraId="4CAA1996" w14:textId="77338F14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12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 Декларація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Інносенті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«Про захист, сприяння й підтримку грудного вигодовування (1 серпня 1990 р., Флоренція, Італія)</w:t>
      </w:r>
    </w:p>
    <w:p w14:paraId="25EA8B34" w14:textId="159E50CA" w:rsidR="00B5432F" w:rsidRPr="00B5432F" w:rsidRDefault="00037CAA" w:rsidP="0003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13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Нарада Міжнародної педіатричної асоціації (Анкара), програма – Ініціатива ВООЗ/ЮНІСЕФ «Лікарня, дружня до дитини».</w:t>
      </w:r>
      <w:r w:rsidR="00B5432F" w:rsidRPr="00B5432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 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1991р. [Електронний ресурс]. – Режим доступу: http://kdm-ldd.org.ua.</w:t>
      </w:r>
    </w:p>
    <w:p w14:paraId="31EB0F80" w14:textId="6746D6F3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 HIV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and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infant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feeding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 – </w:t>
      </w:r>
      <w:proofErr w:type="spellStart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Geneva</w:t>
      </w:r>
      <w:proofErr w:type="spellEnd"/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: WHO, 1998.</w:t>
      </w:r>
    </w:p>
    <w:p w14:paraId="2A88CC63" w14:textId="5D9BD1AA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впровадження програми «Підтримка грудного вигодовування дітей в Україні на 2000–2005 роки» : наказ МОЗ України № 50 від 09.03.2000 р. [Електронний ресурс]. – Режим доступу: </w:t>
      </w:r>
      <w:hyperlink r:id="rId5" w:history="1">
        <w:r w:rsidRPr="00B543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 http://mozdocs.kiev.ua/  – Назва</w:t>
        </w:r>
      </w:hyperlink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 екрану. http://mozdocs.kiev.ua/</w:t>
      </w:r>
    </w:p>
    <w:p w14:paraId="5D15CBCD" w14:textId="242D8F68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затвердження Галузевої програми  "Підтримка грудного вигодовування дітей в Україні на 2006-2010 роки" : наказ МОЗ та АМН України № 529/49 від 31.07.2006 р.–[Електронний ресурс]. – Режим доступу: http://www.moz.gov.ua.</w:t>
      </w:r>
    </w:p>
    <w:p w14:paraId="28386F82" w14:textId="63EFF19C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затвердження Державної програми «Репродуктивне здоров’я нації на період до 2015 року : постанова КМУ №1849 від 27.12.2006 р. [Електронний ресурс]. – Режим доступу : http://zakon2.rada.gov.ua/laws/show/1849-2006-п.</w:t>
      </w:r>
    </w:p>
    <w:p w14:paraId="181AA79E" w14:textId="470DE909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8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затвердження Загальнодержавної програми «Національний план дій щодо реалізації Конвенції ООН про права дитини» до 2016 р. : Закон України №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1065-VІ від 05.03.2009 р. [Електронний ресурс]. – Режим доступу : http://zakon.rada.gov.ua.</w:t>
      </w:r>
    </w:p>
    <w:p w14:paraId="519D269F" w14:textId="70D09AF0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9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затвердження положення про Регіональний організаційно-методичний центр з впровадження заходів галузевої програми: наказ МОЗ України №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47 від 05.02.2008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uk-UA"/>
        </w:rPr>
        <w:t> 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р. [Електронний ресурс]. – Режим доступу : http://search.ligazakon.ua.</w:t>
      </w:r>
    </w:p>
    <w:p w14:paraId="14DF93E1" w14:textId="671C255D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20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подальше впровадження Розширеної ініціативи "Лікарня, доброзичлива до дитини" в Україні : наказ МОЗ України № 715 від 28.10.2011 [Електронний ресурс]. – Режим доступу : http://news.yurist-online.com.</w:t>
      </w:r>
    </w:p>
    <w:p w14:paraId="6038EAB7" w14:textId="0AECCEF6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21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 Про надання стаціонарної акушерсько-гінекологічної та </w:t>
      </w:r>
      <w:proofErr w:type="spellStart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неонатологічної</w:t>
      </w:r>
      <w:proofErr w:type="spellEnd"/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допомоги в Україні : наказ МОЗ України №620 від 29.12.2003 [Електронний ресурс]. – Режим доступу : http://www.moz.gov.ua.</w:t>
      </w:r>
    </w:p>
    <w:p w14:paraId="02914F5E" w14:textId="1BA14763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22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затвердження Тимчасових стандартів надання медичної допомоги підліткам та молоді від  2 червня 2009 року N 382– [Електронний ресурс]. – Режим доступу : http://document.ua.</w:t>
      </w:r>
    </w:p>
    <w:p w14:paraId="1B9E774F" w14:textId="191E8E4F" w:rsidR="00B5432F" w:rsidRPr="00B5432F" w:rsidRDefault="00037CAA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23</w:t>
      </w:r>
      <w:r w:rsidR="00B5432F"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 затвердження клінічних протоколів з акушерської та гінекологічної допомоги : наказ МОЗ України №582 від 15.12.2003 [Електронний ресурс]. – Режим доступу : http://www.moz.gov.ua.</w:t>
      </w:r>
    </w:p>
    <w:p w14:paraId="2953C0FC" w14:textId="51EE28C7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Протокол медичного догляду за здоровою новонародженою дитиною : наказ МОЗ України №152 від 04.04.2005 р. [Електронний ресурс]. – Режим доступу : http://www.moz.gov.ua.</w:t>
      </w:r>
    </w:p>
    <w:p w14:paraId="0D1F3F45" w14:textId="4E778FD5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5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Протокол медичного догляду за новонародженою дитиною з малою масою тіла при народженні : наказ МОЗ України №584 від 29.08.2006 р. [Електронний ресурс]. – Режим доступу : http://www.moz.gov.ua.</w:t>
      </w:r>
    </w:p>
    <w:p w14:paraId="02CAE4A1" w14:textId="33DD6D6D" w:rsidR="00B5432F" w:rsidRPr="00B5432F" w:rsidRDefault="00B5432F" w:rsidP="00B543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</w:t>
      </w:r>
      <w:r w:rsidR="00037CAA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</w:t>
      </w:r>
      <w:r w:rsidRPr="00B5432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Клінічний протокол медичного догляду за здоровою дитиною до 3 років : наказ МОЗ України № 149 від 20.03.2008 [Електронний ресурс]. – Режим доступу : http:// www.moz.gov.ua.</w:t>
      </w:r>
    </w:p>
    <w:p w14:paraId="05632024" w14:textId="77777777" w:rsidR="00AF0A6F" w:rsidRPr="00B5432F" w:rsidRDefault="00AF0A6F">
      <w:pPr>
        <w:rPr>
          <w:sz w:val="24"/>
          <w:szCs w:val="24"/>
        </w:rPr>
      </w:pPr>
    </w:p>
    <w:sectPr w:rsidR="00AF0A6F" w:rsidRPr="00B54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8BB"/>
    <w:rsid w:val="00037CAA"/>
    <w:rsid w:val="0042211F"/>
    <w:rsid w:val="00AF0A6F"/>
    <w:rsid w:val="00B5432F"/>
    <w:rsid w:val="00D00B84"/>
    <w:rsid w:val="00D4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D541"/>
  <w15:chartTrackingRefBased/>
  <w15:docId w15:val="{94FB2AE4-24F8-45A2-9A47-B49279F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ozdocs.kiev.ua/%20%20%E2%80%93%20%D0%9D%D0%B0%D0%B7%D0%B2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10EC-E6A3-4367-A569-8D71F64F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3057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</dc:creator>
  <cp:keywords/>
  <dc:description/>
  <cp:lastModifiedBy>K G</cp:lastModifiedBy>
  <cp:revision>3</cp:revision>
  <dcterms:created xsi:type="dcterms:W3CDTF">2023-09-28T18:29:00Z</dcterms:created>
  <dcterms:modified xsi:type="dcterms:W3CDTF">2023-09-29T18:11:00Z</dcterms:modified>
</cp:coreProperties>
</file>