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34BE" w14:textId="09CDF36E" w:rsidR="00AD6ADC" w:rsidRDefault="00AD6ADC" w:rsidP="005512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6A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https://jmg.bmj.com/</w:t>
      </w:r>
    </w:p>
    <w:p w14:paraId="0245F618" w14:textId="3890A762" w:rsidR="005512B0" w:rsidRDefault="005512B0" w:rsidP="005512B0">
      <w:pPr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Східноукраїнський медичний журнал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https://eumj.med.sumdu.edu.ua/index.php/journal/issue/view/23</w:t>
        </w:r>
      </w:hyperlink>
    </w:p>
    <w:p w14:paraId="55800D74" w14:textId="77777777" w:rsidR="005512B0" w:rsidRDefault="00AD6ADC" w:rsidP="005512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proofErr w:type="spellStart"/>
        <w:r w:rsidR="005512B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Paediatria</w:t>
        </w:r>
        <w:proofErr w:type="spellEnd"/>
        <w:r w:rsidR="005512B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512B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Croatica</w:t>
        </w:r>
        <w:proofErr w:type="spellEnd"/>
        <w:r w:rsidR="005512B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- </w:t>
        </w:r>
        <w:proofErr w:type="spellStart"/>
        <w:r w:rsidR="005512B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Paediatria</w:t>
        </w:r>
        <w:proofErr w:type="spellEnd"/>
        <w:r w:rsidR="005512B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512B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Croatica</w:t>
        </w:r>
        <w:proofErr w:type="spellEnd"/>
        <w:r w:rsidR="005512B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- Генерал (paedcro.com)</w:t>
        </w:r>
      </w:hyperlink>
    </w:p>
    <w:p w14:paraId="2C90F25C" w14:textId="77777777" w:rsidR="005512B0" w:rsidRDefault="005512B0" w:rsidP="005512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Pediatric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Infection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Vaccine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https://piv.or.kr/</w:t>
      </w:r>
    </w:p>
    <w:p w14:paraId="4FAE7762" w14:textId="77777777" w:rsidR="005512B0" w:rsidRDefault="005512B0" w:rsidP="005512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Jornal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Pediatria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http://jped.elsevier.es/en/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</w:p>
    <w:p w14:paraId="7326BAC6" w14:textId="77777777" w:rsidR="005512B0" w:rsidRDefault="005512B0" w:rsidP="005512B0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Polish Journal of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  <w:t>Paediatrics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https://www.termedia.pl/Journal/Pediatria_Polska-127/Info</w:t>
        </w:r>
      </w:hyperlink>
    </w:p>
    <w:p w14:paraId="2FD82568" w14:textId="77777777" w:rsidR="005512B0" w:rsidRDefault="005512B0" w:rsidP="005512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Türk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Pediatri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Arşivi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http://www.turkpediatriarsivi.com/eng/Anasayfa</w:t>
        </w:r>
      </w:hyperlink>
    </w:p>
    <w:p w14:paraId="121FDAC7" w14:textId="77777777" w:rsidR="005512B0" w:rsidRDefault="005512B0" w:rsidP="005512B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" w:eastAsia="ru-RU"/>
        </w:rPr>
        <w:t>INDIAN JOURNAL OF PEDIATRICS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" w:eastAsia="uk-UA"/>
        </w:rPr>
        <w:t xml:space="preserve">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" w:eastAsia="ru-RU"/>
          </w:rPr>
          <w:t>http://www.ijppediatricsindia.in/index.php/about-us/contact</w:t>
        </w:r>
      </w:hyperlink>
    </w:p>
    <w:p w14:paraId="6B18CF85" w14:textId="77777777" w:rsidR="005512B0" w:rsidRDefault="005512B0" w:rsidP="005512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Journal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Pediatria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Polska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https://www.journals.elsevier.com/pediatria-polska</w:t>
        </w:r>
      </w:hyperlink>
    </w:p>
    <w:p w14:paraId="31DE093E" w14:textId="77777777" w:rsidR="005512B0" w:rsidRDefault="005512B0" w:rsidP="005512B0">
      <w:pPr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Cesko-Slovenska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Pediatrie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hyperlink r:id="rId11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prolekare</w:t>
        </w:r>
        <w:proofErr w:type="spellEnd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cz</w:t>
        </w:r>
        <w:proofErr w:type="spellEnd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en</w:t>
        </w:r>
        <w:proofErr w:type="spellEnd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journals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czech</w:t>
        </w:r>
        <w:proofErr w:type="spellEnd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slovak</w:t>
        </w:r>
        <w:proofErr w:type="spellEnd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pediatrics</w:t>
        </w:r>
      </w:hyperlink>
    </w:p>
    <w:p w14:paraId="2E1566F7" w14:textId="77777777" w:rsidR="005512B0" w:rsidRDefault="005512B0" w:rsidP="005512B0">
      <w:pPr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Review of Allergy and Clinical Immunology </w:t>
      </w:r>
      <w:hyperlink r:id="rId12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https://www.jaci-inpractice.org/</w:t>
        </w:r>
      </w:hyperlink>
    </w:p>
    <w:p w14:paraId="061BEA99" w14:textId="77777777" w:rsidR="005512B0" w:rsidRDefault="005512B0" w:rsidP="005512B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Revista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Cubana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Pediatría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hyperlink r:id="rId13" w:anchor="authorGuidelines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http://www.revpediatria.sld.cu/index.php/ped/about/submissions#authorGuidelines</w:t>
        </w:r>
      </w:hyperlink>
    </w:p>
    <w:p w14:paraId="7803B364" w14:textId="77777777" w:rsidR="005512B0" w:rsidRDefault="005512B0" w:rsidP="005512B0">
      <w:pPr>
        <w:shd w:val="clear" w:color="auto" w:fill="FFFFFF"/>
        <w:spacing w:before="240" w:after="240" w:line="240" w:lineRule="auto"/>
        <w:jc w:val="both"/>
        <w:rPr>
          <w:rStyle w:val="a3"/>
          <w:color w:val="000000" w:themeColor="text1"/>
          <w:u w:val="none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Przeglad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Pediatryczny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hyperlink r:id="rId1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http://www.przegladpediatryczny.pl/a2789/Regulamin-publikowania-prac.html/m574</w:t>
        </w:r>
      </w:hyperlink>
    </w:p>
    <w:p w14:paraId="4105EBEE" w14:textId="77777777" w:rsidR="005512B0" w:rsidRDefault="005512B0" w:rsidP="005512B0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Pediatrie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Praxi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SCop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hyperlink r:id="rId1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https://www.pediatriepropraxi.cz/</w:t>
        </w:r>
      </w:hyperlink>
    </w:p>
    <w:p w14:paraId="1B38D2D1" w14:textId="77777777" w:rsidR="005512B0" w:rsidRDefault="005512B0" w:rsidP="005512B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Journal of Health, Population and Nutrition (JHPN)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http://www.jhpn.net/index.php/jhpn/index</w:t>
        </w:r>
      </w:hyperlink>
    </w:p>
    <w:p w14:paraId="6DFC6F18" w14:textId="77777777" w:rsidR="005512B0" w:rsidRDefault="005512B0" w:rsidP="005512B0">
      <w:pPr>
        <w:shd w:val="clear" w:color="auto" w:fill="FBFBF3"/>
        <w:spacing w:after="120" w:line="240" w:lineRule="auto"/>
        <w:ind w:right="2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14:paraId="083EDD64" w14:textId="77777777" w:rsidR="005512B0" w:rsidRDefault="005512B0" w:rsidP="0055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Saudi Journal of Gastroenterology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http://www.saudijgastro.com/aboutus.asp</w:t>
        </w:r>
      </w:hyperlink>
    </w:p>
    <w:p w14:paraId="6EBFE791" w14:textId="77777777" w:rsidR="005512B0" w:rsidRDefault="005512B0" w:rsidP="005512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323A640" w14:textId="77777777" w:rsidR="005512B0" w:rsidRDefault="005512B0" w:rsidP="005512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Turkish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Archives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Pediatrics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18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http://www.turkpediatriarsivi.com/eng/sayfalar/3/Instructions-for-Authors</w:t>
        </w:r>
      </w:hyperlink>
    </w:p>
    <w:p w14:paraId="19ADD9C4" w14:textId="77777777" w:rsidR="005512B0" w:rsidRDefault="005512B0" w:rsidP="005512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Current Allergy and Clinical Immunology </w:t>
      </w:r>
      <w:hyperlink r:id="rId19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https://journals.co.za/content/journal/caci</w:t>
        </w:r>
      </w:hyperlink>
    </w:p>
    <w:p w14:paraId="4D1B10D6" w14:textId="72183EA8" w:rsidR="005512B0" w:rsidRPr="005512B0" w:rsidRDefault="005512B0" w:rsidP="005512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Journal of Gastrointestinal and Liver Diseases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http://www.jgld.ro/wp/home-3/journal-info/</w:t>
        </w:r>
      </w:hyperlink>
    </w:p>
    <w:p w14:paraId="0F08A05D" w14:textId="77777777" w:rsidR="00D40BC7" w:rsidRDefault="00D40BC7"/>
    <w:sectPr w:rsidR="00D4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CF"/>
    <w:rsid w:val="005512B0"/>
    <w:rsid w:val="00AD6ADC"/>
    <w:rsid w:val="00D40BC7"/>
    <w:rsid w:val="00FC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2161"/>
  <w15:chartTrackingRefBased/>
  <w15:docId w15:val="{E5B07B48-EC98-4A75-89D6-9150070F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2B0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2B0"/>
    <w:rPr>
      <w:color w:val="0000FF"/>
      <w:u w:val="single"/>
    </w:rPr>
  </w:style>
  <w:style w:type="character" w:styleId="a4">
    <w:name w:val="Strong"/>
    <w:basedOn w:val="a0"/>
    <w:uiPriority w:val="22"/>
    <w:qFormat/>
    <w:rsid w:val="00551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pediatriarsivi.com/eng/Anasayfa" TargetMode="External"/><Relationship Id="rId13" Type="http://schemas.openxmlformats.org/officeDocument/2006/relationships/hyperlink" Target="http://www.revpediatria.sld.cu/index.php/ped/about/submissions" TargetMode="External"/><Relationship Id="rId18" Type="http://schemas.openxmlformats.org/officeDocument/2006/relationships/hyperlink" Target="http://www.turkpediatriarsivi.com/eng/sayfalar/3/Instructions-for-Author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termedia.pl/Journal/Pediatria_Polska-127/Info" TargetMode="External"/><Relationship Id="rId12" Type="http://schemas.openxmlformats.org/officeDocument/2006/relationships/hyperlink" Target="https://www.jaci-inpractice.org/" TargetMode="External"/><Relationship Id="rId17" Type="http://schemas.openxmlformats.org/officeDocument/2006/relationships/hyperlink" Target="http://www.saudijgastro.com/aboutus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hpn.net/index.php/jhpn/index" TargetMode="External"/><Relationship Id="rId20" Type="http://schemas.openxmlformats.org/officeDocument/2006/relationships/hyperlink" Target="http://www.jgld.ro/wp/home-3/journal-info/" TargetMode="External"/><Relationship Id="rId1" Type="http://schemas.openxmlformats.org/officeDocument/2006/relationships/styles" Target="styles.xml"/><Relationship Id="rId6" Type="http://schemas.openxmlformats.org/officeDocument/2006/relationships/hyperlink" Target="http://jped.elsevier.es/en/" TargetMode="External"/><Relationship Id="rId11" Type="http://schemas.openxmlformats.org/officeDocument/2006/relationships/hyperlink" Target="https://www.prolekare.cz/en/journals/czech-slovak-pediatrics" TargetMode="External"/><Relationship Id="rId5" Type="http://schemas.openxmlformats.org/officeDocument/2006/relationships/hyperlink" Target="https://www.paedcro.com/en/general-information" TargetMode="External"/><Relationship Id="rId15" Type="http://schemas.openxmlformats.org/officeDocument/2006/relationships/hyperlink" Target="https://www.pediatriepropraxi.cz/" TargetMode="External"/><Relationship Id="rId10" Type="http://schemas.openxmlformats.org/officeDocument/2006/relationships/hyperlink" Target="https://www.journals.elsevier.com/pediatria-polska" TargetMode="External"/><Relationship Id="rId19" Type="http://schemas.openxmlformats.org/officeDocument/2006/relationships/hyperlink" Target="https://journals.co.za/content/journal/caci" TargetMode="External"/><Relationship Id="rId4" Type="http://schemas.openxmlformats.org/officeDocument/2006/relationships/hyperlink" Target="https://eumj.med.sumdu.edu.ua/index.php/journal/issue/view/23" TargetMode="External"/><Relationship Id="rId9" Type="http://schemas.openxmlformats.org/officeDocument/2006/relationships/hyperlink" Target="http://www.ijppediatricsindia.in/index.php/about-us/contact" TargetMode="External"/><Relationship Id="rId14" Type="http://schemas.openxmlformats.org/officeDocument/2006/relationships/hyperlink" Target="http://www.przegladpediatryczny.pl/a2789/Regulamin-publikowania-prac.html/m57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dcterms:created xsi:type="dcterms:W3CDTF">2022-09-25T10:40:00Z</dcterms:created>
  <dcterms:modified xsi:type="dcterms:W3CDTF">2022-09-25T10:42:00Z</dcterms:modified>
</cp:coreProperties>
</file>