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0F7B" w14:textId="77777777" w:rsidR="00677FD6" w:rsidRPr="00311032" w:rsidRDefault="00677FD6" w:rsidP="00311032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311032">
        <w:rPr>
          <w:b/>
          <w:sz w:val="28"/>
          <w:szCs w:val="28"/>
          <w:lang w:val="uk-UA"/>
        </w:rPr>
        <w:t>Теоретичні питання до модульного контролю</w:t>
      </w:r>
    </w:p>
    <w:bookmarkEnd w:id="0"/>
    <w:p w14:paraId="1838B528" w14:textId="77777777" w:rsidR="00677FD6" w:rsidRPr="00825D27" w:rsidRDefault="00677FD6" w:rsidP="00F47C28">
      <w:pPr>
        <w:jc w:val="both"/>
        <w:rPr>
          <w:lang w:val="uk-UA"/>
        </w:rPr>
      </w:pPr>
      <w:r w:rsidRPr="00825D27">
        <w:rPr>
          <w:lang w:val="uk-UA"/>
        </w:rPr>
        <w:t>1. Основні вимоги до організації харчування хворої дитини.</w:t>
      </w:r>
    </w:p>
    <w:p w14:paraId="528A8058" w14:textId="77777777" w:rsidR="00677FD6" w:rsidRPr="00825D27" w:rsidRDefault="00677FD6" w:rsidP="00F47C28">
      <w:pPr>
        <w:jc w:val="both"/>
        <w:rPr>
          <w:lang w:val="uk-UA"/>
        </w:rPr>
      </w:pPr>
      <w:r w:rsidRPr="00825D27">
        <w:rPr>
          <w:lang w:val="uk-UA"/>
        </w:rPr>
        <w:t>2. Перелік лікувальних дієт, показання щодо їх призначення.</w:t>
      </w:r>
    </w:p>
    <w:p w14:paraId="266A8E61" w14:textId="77777777" w:rsidR="00677FD6" w:rsidRPr="00825D27" w:rsidRDefault="00677FD6" w:rsidP="00F47C28">
      <w:pPr>
        <w:jc w:val="both"/>
        <w:rPr>
          <w:lang w:val="uk-UA"/>
        </w:rPr>
      </w:pPr>
      <w:r w:rsidRPr="00825D27">
        <w:rPr>
          <w:lang w:val="uk-UA"/>
        </w:rPr>
        <w:t>3. Характеристика лікувальних дієт.</w:t>
      </w:r>
    </w:p>
    <w:p w14:paraId="60E4F3FB" w14:textId="77777777" w:rsidR="00677FD6" w:rsidRDefault="00677FD6" w:rsidP="00F47C28">
      <w:pPr>
        <w:jc w:val="both"/>
        <w:rPr>
          <w:lang w:val="uk-UA"/>
        </w:rPr>
      </w:pPr>
      <w:r w:rsidRPr="00825D27">
        <w:rPr>
          <w:lang w:val="uk-UA"/>
        </w:rPr>
        <w:t>4. Особливості харчування дітей при гіпотрофії</w:t>
      </w:r>
      <w:r>
        <w:rPr>
          <w:lang w:val="uk-UA"/>
        </w:rPr>
        <w:t>.</w:t>
      </w:r>
    </w:p>
    <w:p w14:paraId="4A70CEBB" w14:textId="77777777" w:rsidR="00677FD6" w:rsidRPr="00825D27" w:rsidRDefault="00677FD6" w:rsidP="00F47C28">
      <w:pPr>
        <w:jc w:val="both"/>
        <w:rPr>
          <w:lang w:val="uk-UA"/>
        </w:rPr>
      </w:pPr>
      <w:r>
        <w:rPr>
          <w:lang w:val="uk-UA"/>
        </w:rPr>
        <w:t>5.</w:t>
      </w:r>
      <w:r w:rsidRPr="00825D27">
        <w:rPr>
          <w:lang w:val="uk-UA"/>
        </w:rPr>
        <w:t xml:space="preserve"> Особливості розрахунк</w:t>
      </w:r>
      <w:r>
        <w:rPr>
          <w:lang w:val="uk-UA"/>
        </w:rPr>
        <w:t>у</w:t>
      </w:r>
      <w:r w:rsidRPr="00825D27">
        <w:rPr>
          <w:lang w:val="uk-UA"/>
        </w:rPr>
        <w:t xml:space="preserve"> корекції харчування в залежності від ступеню гіпотрофії.</w:t>
      </w:r>
    </w:p>
    <w:p w14:paraId="64B7C103" w14:textId="77777777" w:rsidR="00677FD6" w:rsidRPr="00825D27" w:rsidRDefault="00677FD6" w:rsidP="00F47C28">
      <w:pPr>
        <w:jc w:val="both"/>
        <w:rPr>
          <w:lang w:val="uk-UA"/>
        </w:rPr>
      </w:pPr>
      <w:r>
        <w:rPr>
          <w:lang w:val="uk-UA"/>
        </w:rPr>
        <w:t>6</w:t>
      </w:r>
      <w:r w:rsidRPr="00825D27">
        <w:rPr>
          <w:lang w:val="uk-UA"/>
        </w:rPr>
        <w:t xml:space="preserve">. Особливості харчування дітей при рахіті, строки введення </w:t>
      </w:r>
      <w:proofErr w:type="spellStart"/>
      <w:r w:rsidRPr="00825D27">
        <w:rPr>
          <w:lang w:val="uk-UA"/>
        </w:rPr>
        <w:t>прикормів</w:t>
      </w:r>
      <w:proofErr w:type="spellEnd"/>
      <w:r w:rsidRPr="00825D27">
        <w:rPr>
          <w:lang w:val="uk-UA"/>
        </w:rPr>
        <w:t>.</w:t>
      </w:r>
    </w:p>
    <w:p w14:paraId="78746B33" w14:textId="77777777" w:rsidR="00677FD6" w:rsidRDefault="00677FD6" w:rsidP="00F47C28">
      <w:pPr>
        <w:jc w:val="both"/>
        <w:rPr>
          <w:lang w:val="uk-UA"/>
        </w:rPr>
      </w:pPr>
      <w:r>
        <w:rPr>
          <w:lang w:val="uk-UA"/>
        </w:rPr>
        <w:t>7</w:t>
      </w:r>
      <w:r w:rsidRPr="00825D27">
        <w:rPr>
          <w:lang w:val="uk-UA"/>
        </w:rPr>
        <w:t>. Особливості лікувального харчування при залізодефіцитної анемії у дітей</w:t>
      </w:r>
      <w:r>
        <w:rPr>
          <w:lang w:val="uk-UA"/>
        </w:rPr>
        <w:t>.</w:t>
      </w:r>
    </w:p>
    <w:p w14:paraId="25417EF0" w14:textId="77777777" w:rsidR="00677FD6" w:rsidRPr="00825D27" w:rsidRDefault="00677FD6" w:rsidP="00F47C28">
      <w:pPr>
        <w:jc w:val="both"/>
        <w:rPr>
          <w:lang w:val="uk-UA"/>
        </w:rPr>
      </w:pPr>
      <w:r>
        <w:rPr>
          <w:lang w:val="uk-UA"/>
        </w:rPr>
        <w:t xml:space="preserve">8. </w:t>
      </w:r>
      <w:r w:rsidRPr="00825D27">
        <w:rPr>
          <w:lang w:val="uk-UA"/>
        </w:rPr>
        <w:t xml:space="preserve">Особливості </w:t>
      </w:r>
      <w:r>
        <w:rPr>
          <w:lang w:val="uk-UA"/>
        </w:rPr>
        <w:t>профілактичного</w:t>
      </w:r>
      <w:r w:rsidRPr="00825D27">
        <w:rPr>
          <w:lang w:val="uk-UA"/>
        </w:rPr>
        <w:t xml:space="preserve"> харчування при залізодефіцитної анемії у дітей, групи продуктів за вмістом заліза.</w:t>
      </w:r>
    </w:p>
    <w:p w14:paraId="5CAF76F5" w14:textId="77777777" w:rsidR="00677FD6" w:rsidRPr="00825D27" w:rsidRDefault="00677FD6" w:rsidP="00F47C28">
      <w:pPr>
        <w:jc w:val="both"/>
        <w:rPr>
          <w:lang w:val="uk-UA"/>
        </w:rPr>
      </w:pPr>
      <w:r>
        <w:rPr>
          <w:lang w:val="uk-UA"/>
        </w:rPr>
        <w:t>9</w:t>
      </w:r>
      <w:r w:rsidRPr="00825D27">
        <w:rPr>
          <w:lang w:val="uk-UA"/>
        </w:rPr>
        <w:t>. Особливості лікувального харчування при ожирінні у дітей, основні принципи, періоди.</w:t>
      </w:r>
    </w:p>
    <w:p w14:paraId="52737091" w14:textId="77777777" w:rsidR="00677FD6" w:rsidRPr="00825D27" w:rsidRDefault="00677FD6" w:rsidP="00F47C28">
      <w:pPr>
        <w:jc w:val="both"/>
        <w:rPr>
          <w:lang w:val="uk-UA"/>
        </w:rPr>
      </w:pPr>
      <w:r>
        <w:rPr>
          <w:lang w:val="uk-UA"/>
        </w:rPr>
        <w:t>10</w:t>
      </w:r>
      <w:r w:rsidRPr="00825D27">
        <w:rPr>
          <w:lang w:val="uk-UA"/>
        </w:rPr>
        <w:t xml:space="preserve">. Особливості харчування при целіакії, принципи елімінаційної дієти, перелік продуктів, що не містять </w:t>
      </w:r>
      <w:proofErr w:type="spellStart"/>
      <w:r w:rsidRPr="00825D27">
        <w:rPr>
          <w:lang w:val="uk-UA"/>
        </w:rPr>
        <w:t>глютен</w:t>
      </w:r>
      <w:proofErr w:type="spellEnd"/>
      <w:r w:rsidRPr="00825D27">
        <w:rPr>
          <w:lang w:val="uk-UA"/>
        </w:rPr>
        <w:t>, етапи дієтотерапії.</w:t>
      </w:r>
    </w:p>
    <w:p w14:paraId="31B2432B" w14:textId="77777777" w:rsidR="00677FD6" w:rsidRPr="00825D27" w:rsidRDefault="00677FD6" w:rsidP="00F47C28">
      <w:pPr>
        <w:jc w:val="both"/>
        <w:rPr>
          <w:lang w:val="uk-UA"/>
        </w:rPr>
      </w:pPr>
      <w:r>
        <w:rPr>
          <w:lang w:val="uk-UA"/>
        </w:rPr>
        <w:t>11</w:t>
      </w:r>
      <w:r w:rsidRPr="00825D27">
        <w:rPr>
          <w:lang w:val="uk-UA"/>
        </w:rPr>
        <w:t xml:space="preserve">. Особливості харчування при </w:t>
      </w:r>
      <w:proofErr w:type="spellStart"/>
      <w:r w:rsidRPr="00825D27">
        <w:rPr>
          <w:lang w:val="uk-UA"/>
        </w:rPr>
        <w:t>лактозної</w:t>
      </w:r>
      <w:proofErr w:type="spellEnd"/>
      <w:r w:rsidRPr="00825D27">
        <w:rPr>
          <w:lang w:val="uk-UA"/>
        </w:rPr>
        <w:t xml:space="preserve"> недостатності, характеристика </w:t>
      </w:r>
      <w:proofErr w:type="spellStart"/>
      <w:r w:rsidRPr="00825D27">
        <w:rPr>
          <w:lang w:val="uk-UA"/>
        </w:rPr>
        <w:t>низьколактозних</w:t>
      </w:r>
      <w:proofErr w:type="spellEnd"/>
      <w:r w:rsidRPr="00825D27">
        <w:rPr>
          <w:lang w:val="uk-UA"/>
        </w:rPr>
        <w:t xml:space="preserve"> сумішей. </w:t>
      </w:r>
    </w:p>
    <w:p w14:paraId="1EC78FF5" w14:textId="77777777" w:rsidR="00677FD6" w:rsidRPr="00825D27" w:rsidRDefault="00677FD6" w:rsidP="00F47C28">
      <w:pPr>
        <w:jc w:val="both"/>
        <w:rPr>
          <w:lang w:val="uk-UA"/>
        </w:rPr>
      </w:pPr>
      <w:r w:rsidRPr="00825D27">
        <w:rPr>
          <w:lang w:val="uk-UA"/>
        </w:rPr>
        <w:t>1</w:t>
      </w:r>
      <w:r>
        <w:rPr>
          <w:lang w:val="uk-UA"/>
        </w:rPr>
        <w:t>2</w:t>
      </w:r>
      <w:r w:rsidRPr="00825D27">
        <w:rPr>
          <w:lang w:val="uk-UA"/>
        </w:rPr>
        <w:t xml:space="preserve">. Харчування при </w:t>
      </w:r>
      <w:proofErr w:type="spellStart"/>
      <w:r w:rsidRPr="00825D27">
        <w:rPr>
          <w:lang w:val="uk-UA"/>
        </w:rPr>
        <w:t>муковісцидозі</w:t>
      </w:r>
      <w:proofErr w:type="spellEnd"/>
      <w:r w:rsidRPr="00825D27">
        <w:rPr>
          <w:lang w:val="uk-UA"/>
        </w:rPr>
        <w:t>, особливості харчування на першому році, введення прикорму, особливості харчування дітей старшого віку.</w:t>
      </w:r>
    </w:p>
    <w:p w14:paraId="68EA5A7B" w14:textId="77777777" w:rsidR="00677FD6" w:rsidRPr="00825D27" w:rsidRDefault="00677FD6" w:rsidP="00F47C28">
      <w:pPr>
        <w:jc w:val="both"/>
        <w:rPr>
          <w:lang w:val="uk-UA"/>
        </w:rPr>
      </w:pPr>
      <w:r w:rsidRPr="00825D27">
        <w:rPr>
          <w:lang w:val="uk-UA"/>
        </w:rPr>
        <w:t>1</w:t>
      </w:r>
      <w:r>
        <w:rPr>
          <w:lang w:val="uk-UA"/>
        </w:rPr>
        <w:t>3</w:t>
      </w:r>
      <w:r w:rsidRPr="00825D27">
        <w:rPr>
          <w:lang w:val="uk-UA"/>
        </w:rPr>
        <w:t xml:space="preserve">. Особливості харчування при дитячих інфекціях, при лихоманці, особливості призначення </w:t>
      </w:r>
      <w:proofErr w:type="spellStart"/>
      <w:r w:rsidRPr="00825D27">
        <w:rPr>
          <w:lang w:val="uk-UA"/>
        </w:rPr>
        <w:t>белків</w:t>
      </w:r>
      <w:proofErr w:type="spellEnd"/>
      <w:r w:rsidRPr="00825D27">
        <w:rPr>
          <w:lang w:val="uk-UA"/>
        </w:rPr>
        <w:t>, жирів, вуглеводів.</w:t>
      </w:r>
    </w:p>
    <w:p w14:paraId="019E0E88" w14:textId="77777777" w:rsidR="00677FD6" w:rsidRPr="00825D27" w:rsidRDefault="00677FD6" w:rsidP="00F47C28">
      <w:pPr>
        <w:jc w:val="both"/>
        <w:rPr>
          <w:lang w:val="uk-UA"/>
        </w:rPr>
      </w:pPr>
      <w:r w:rsidRPr="00825D27">
        <w:rPr>
          <w:lang w:val="uk-UA"/>
        </w:rPr>
        <w:t>1</w:t>
      </w:r>
      <w:r>
        <w:rPr>
          <w:lang w:val="uk-UA"/>
        </w:rPr>
        <w:t>4</w:t>
      </w:r>
      <w:r w:rsidRPr="00825D27">
        <w:rPr>
          <w:lang w:val="uk-UA"/>
        </w:rPr>
        <w:t>. Особливості харчування при гострих кишкових інфекціях при легкої, середньої, важкої ступені тяжкості, природному і штучному вигодовуванні, особливості харчування дітей до року і старшого віку.</w:t>
      </w:r>
    </w:p>
    <w:p w14:paraId="27A035D3" w14:textId="77777777" w:rsidR="00677FD6" w:rsidRPr="00825D27" w:rsidRDefault="00677FD6" w:rsidP="00F47C28">
      <w:pPr>
        <w:jc w:val="both"/>
        <w:rPr>
          <w:lang w:val="uk-UA"/>
        </w:rPr>
      </w:pPr>
      <w:r w:rsidRPr="00825D27">
        <w:rPr>
          <w:lang w:val="uk-UA"/>
        </w:rPr>
        <w:t>1</w:t>
      </w:r>
      <w:r>
        <w:rPr>
          <w:lang w:val="uk-UA"/>
        </w:rPr>
        <w:t>5</w:t>
      </w:r>
      <w:r w:rsidRPr="00825D27">
        <w:rPr>
          <w:lang w:val="uk-UA"/>
        </w:rPr>
        <w:t xml:space="preserve">. Особливості харчування дітей з хронічними захворюваннями органів травлення, загальні принципи. </w:t>
      </w:r>
    </w:p>
    <w:p w14:paraId="483D9EE5" w14:textId="77777777" w:rsidR="00677FD6" w:rsidRDefault="00677FD6" w:rsidP="00F47C28">
      <w:pPr>
        <w:jc w:val="both"/>
        <w:rPr>
          <w:lang w:val="uk-UA"/>
        </w:rPr>
      </w:pPr>
      <w:r w:rsidRPr="00825D27">
        <w:rPr>
          <w:lang w:val="uk-UA"/>
        </w:rPr>
        <w:t>1</w:t>
      </w:r>
      <w:r>
        <w:rPr>
          <w:lang w:val="uk-UA"/>
        </w:rPr>
        <w:t>6</w:t>
      </w:r>
      <w:r w:rsidRPr="00825D27">
        <w:rPr>
          <w:lang w:val="uk-UA"/>
        </w:rPr>
        <w:t xml:space="preserve">. Особливості харчування дітей з хронічними захворюваннями </w:t>
      </w:r>
      <w:proofErr w:type="spellStart"/>
      <w:r w:rsidRPr="00825D27">
        <w:rPr>
          <w:lang w:val="uk-UA"/>
        </w:rPr>
        <w:t>шлунка</w:t>
      </w:r>
      <w:proofErr w:type="spellEnd"/>
      <w:r w:rsidRPr="00825D27">
        <w:rPr>
          <w:lang w:val="uk-UA"/>
        </w:rPr>
        <w:t xml:space="preserve"> і дванадцятипалої кишки</w:t>
      </w:r>
      <w:r>
        <w:rPr>
          <w:lang w:val="uk-UA"/>
        </w:rPr>
        <w:t xml:space="preserve"> з підвищеною секреторною функцією</w:t>
      </w:r>
      <w:r w:rsidRPr="00825D27">
        <w:rPr>
          <w:lang w:val="uk-UA"/>
        </w:rPr>
        <w:t>.</w:t>
      </w:r>
    </w:p>
    <w:p w14:paraId="7F0581DB" w14:textId="77777777" w:rsidR="00677FD6" w:rsidRDefault="00677FD6" w:rsidP="00F47C28">
      <w:pPr>
        <w:jc w:val="both"/>
        <w:rPr>
          <w:lang w:val="uk-UA"/>
        </w:rPr>
      </w:pPr>
      <w:r w:rsidRPr="00825D27">
        <w:rPr>
          <w:lang w:val="uk-UA"/>
        </w:rPr>
        <w:t>1</w:t>
      </w:r>
      <w:r>
        <w:rPr>
          <w:lang w:val="uk-UA"/>
        </w:rPr>
        <w:t>7</w:t>
      </w:r>
      <w:r w:rsidRPr="00825D27">
        <w:rPr>
          <w:lang w:val="uk-UA"/>
        </w:rPr>
        <w:t xml:space="preserve">. Особливості харчування дітей з хронічними захворюваннями </w:t>
      </w:r>
      <w:proofErr w:type="spellStart"/>
      <w:r w:rsidRPr="00825D27">
        <w:rPr>
          <w:lang w:val="uk-UA"/>
        </w:rPr>
        <w:t>шлунка</w:t>
      </w:r>
      <w:proofErr w:type="spellEnd"/>
      <w:r w:rsidRPr="00825D27">
        <w:rPr>
          <w:lang w:val="uk-UA"/>
        </w:rPr>
        <w:t xml:space="preserve"> і дванадцятипалої кишки</w:t>
      </w:r>
      <w:r>
        <w:rPr>
          <w:lang w:val="uk-UA"/>
        </w:rPr>
        <w:t xml:space="preserve"> зі зниженою секреторною функцією</w:t>
      </w:r>
      <w:r w:rsidRPr="00825D27">
        <w:rPr>
          <w:lang w:val="uk-UA"/>
        </w:rPr>
        <w:t>.</w:t>
      </w:r>
    </w:p>
    <w:p w14:paraId="11539BCF" w14:textId="77777777" w:rsidR="00677FD6" w:rsidRPr="00825D27" w:rsidRDefault="00677FD6" w:rsidP="00F47C28">
      <w:pPr>
        <w:jc w:val="both"/>
        <w:rPr>
          <w:lang w:val="uk-UA"/>
        </w:rPr>
      </w:pPr>
      <w:r w:rsidRPr="00825D27">
        <w:rPr>
          <w:lang w:val="uk-UA"/>
        </w:rPr>
        <w:t>1</w:t>
      </w:r>
      <w:r>
        <w:rPr>
          <w:lang w:val="uk-UA"/>
        </w:rPr>
        <w:t>8</w:t>
      </w:r>
      <w:r w:rsidRPr="00825D27">
        <w:rPr>
          <w:lang w:val="uk-UA"/>
        </w:rPr>
        <w:t>. Особливості харчування дітей з хронічними захворюваннями жовчних шляхів і печінки.</w:t>
      </w:r>
    </w:p>
    <w:p w14:paraId="4F8D0161" w14:textId="77777777" w:rsidR="00677FD6" w:rsidRPr="00825D27" w:rsidRDefault="00677FD6" w:rsidP="00F47C28">
      <w:pPr>
        <w:jc w:val="both"/>
        <w:rPr>
          <w:lang w:val="uk-UA"/>
        </w:rPr>
      </w:pPr>
      <w:r w:rsidRPr="00825D27">
        <w:rPr>
          <w:lang w:val="uk-UA"/>
        </w:rPr>
        <w:t>1</w:t>
      </w:r>
      <w:r>
        <w:rPr>
          <w:lang w:val="uk-UA"/>
        </w:rPr>
        <w:t>9</w:t>
      </w:r>
      <w:r w:rsidRPr="00825D27">
        <w:rPr>
          <w:lang w:val="uk-UA"/>
        </w:rPr>
        <w:t>. Особливості харчування дітей з хронічними захворюваннями шлункової залози.</w:t>
      </w:r>
    </w:p>
    <w:p w14:paraId="6F7AD461" w14:textId="77777777" w:rsidR="00677FD6" w:rsidRPr="00825D27" w:rsidRDefault="00677FD6" w:rsidP="00F47C28">
      <w:pPr>
        <w:jc w:val="both"/>
        <w:rPr>
          <w:lang w:val="uk-UA"/>
        </w:rPr>
      </w:pPr>
      <w:r>
        <w:rPr>
          <w:lang w:val="uk-UA"/>
        </w:rPr>
        <w:t>20</w:t>
      </w:r>
      <w:r w:rsidRPr="00825D27">
        <w:rPr>
          <w:lang w:val="uk-UA"/>
        </w:rPr>
        <w:t>. Особливості харчування дітей з хронічними закрепами.</w:t>
      </w:r>
    </w:p>
    <w:p w14:paraId="56328DE4" w14:textId="77777777" w:rsidR="00677FD6" w:rsidRDefault="00677FD6" w:rsidP="00F47C28">
      <w:pPr>
        <w:jc w:val="both"/>
        <w:rPr>
          <w:lang w:val="uk-UA"/>
        </w:rPr>
      </w:pPr>
      <w:r>
        <w:rPr>
          <w:lang w:val="uk-UA"/>
        </w:rPr>
        <w:t>2</w:t>
      </w:r>
      <w:r w:rsidRPr="00825D27">
        <w:rPr>
          <w:lang w:val="uk-UA"/>
        </w:rPr>
        <w:t>1. Харчування дітей з патологією сечовивідної системи</w:t>
      </w:r>
      <w:r>
        <w:rPr>
          <w:lang w:val="uk-UA"/>
        </w:rPr>
        <w:t>.</w:t>
      </w:r>
    </w:p>
    <w:p w14:paraId="6C7A3905" w14:textId="77777777" w:rsidR="00677FD6" w:rsidRDefault="00677FD6" w:rsidP="00F47C28">
      <w:pPr>
        <w:jc w:val="both"/>
        <w:rPr>
          <w:lang w:val="uk-UA"/>
        </w:rPr>
      </w:pPr>
      <w:r>
        <w:rPr>
          <w:lang w:val="uk-UA"/>
        </w:rPr>
        <w:t xml:space="preserve">22. </w:t>
      </w:r>
      <w:r w:rsidRPr="00825D27">
        <w:rPr>
          <w:lang w:val="uk-UA"/>
        </w:rPr>
        <w:t xml:space="preserve">Харчування дітей при </w:t>
      </w:r>
      <w:proofErr w:type="spellStart"/>
      <w:r w:rsidRPr="00825D27">
        <w:rPr>
          <w:lang w:val="uk-UA"/>
        </w:rPr>
        <w:t>гломерулонефриті</w:t>
      </w:r>
      <w:proofErr w:type="spellEnd"/>
      <w:r>
        <w:rPr>
          <w:lang w:val="uk-UA"/>
        </w:rPr>
        <w:t>.</w:t>
      </w:r>
    </w:p>
    <w:p w14:paraId="27EA62D0" w14:textId="77777777" w:rsidR="00677FD6" w:rsidRPr="00825D27" w:rsidRDefault="00677FD6" w:rsidP="00F47C28">
      <w:pPr>
        <w:jc w:val="both"/>
        <w:rPr>
          <w:lang w:val="uk-UA"/>
        </w:rPr>
      </w:pPr>
      <w:r>
        <w:rPr>
          <w:lang w:val="uk-UA"/>
        </w:rPr>
        <w:t>23.</w:t>
      </w:r>
      <w:r w:rsidRPr="00825D27">
        <w:rPr>
          <w:lang w:val="uk-UA"/>
        </w:rPr>
        <w:t xml:space="preserve"> Особливості </w:t>
      </w:r>
      <w:r>
        <w:rPr>
          <w:lang w:val="uk-UA"/>
        </w:rPr>
        <w:t>х</w:t>
      </w:r>
      <w:r w:rsidRPr="00825D27">
        <w:rPr>
          <w:lang w:val="uk-UA"/>
        </w:rPr>
        <w:t xml:space="preserve">арчування </w:t>
      </w:r>
      <w:r>
        <w:rPr>
          <w:lang w:val="uk-UA"/>
        </w:rPr>
        <w:t xml:space="preserve">при </w:t>
      </w:r>
      <w:r w:rsidRPr="00825D27">
        <w:rPr>
          <w:lang w:val="uk-UA"/>
        </w:rPr>
        <w:t>пієлонефриті, циститі, уретриті.</w:t>
      </w:r>
    </w:p>
    <w:p w14:paraId="65DD91EA" w14:textId="77777777" w:rsidR="00677FD6" w:rsidRPr="00825D27" w:rsidRDefault="00677FD6" w:rsidP="00F47C28">
      <w:pPr>
        <w:jc w:val="both"/>
        <w:rPr>
          <w:lang w:val="uk-UA"/>
        </w:rPr>
      </w:pPr>
      <w:r>
        <w:rPr>
          <w:lang w:val="uk-UA"/>
        </w:rPr>
        <w:t>24</w:t>
      </w:r>
      <w:r w:rsidRPr="00825D27">
        <w:rPr>
          <w:lang w:val="uk-UA"/>
        </w:rPr>
        <w:t xml:space="preserve">. Харчування дітей при </w:t>
      </w:r>
      <w:proofErr w:type="spellStart"/>
      <w:r w:rsidRPr="00825D27">
        <w:rPr>
          <w:lang w:val="uk-UA"/>
        </w:rPr>
        <w:t>дисметаболічної</w:t>
      </w:r>
      <w:proofErr w:type="spellEnd"/>
      <w:r w:rsidRPr="00825D27">
        <w:rPr>
          <w:lang w:val="uk-UA"/>
        </w:rPr>
        <w:t xml:space="preserve"> нефропатії, при </w:t>
      </w:r>
      <w:proofErr w:type="spellStart"/>
      <w:r w:rsidRPr="00825D27">
        <w:rPr>
          <w:lang w:val="uk-UA"/>
        </w:rPr>
        <w:t>гіпероксалурії</w:t>
      </w:r>
      <w:proofErr w:type="spellEnd"/>
      <w:r w:rsidRPr="00825D27">
        <w:rPr>
          <w:lang w:val="uk-UA"/>
        </w:rPr>
        <w:t xml:space="preserve">, </w:t>
      </w:r>
      <w:proofErr w:type="spellStart"/>
      <w:r w:rsidRPr="00825D27">
        <w:rPr>
          <w:lang w:val="uk-UA"/>
        </w:rPr>
        <w:t>гіперуратурії</w:t>
      </w:r>
      <w:proofErr w:type="spellEnd"/>
      <w:r w:rsidRPr="00825D27">
        <w:rPr>
          <w:lang w:val="uk-UA"/>
        </w:rPr>
        <w:t xml:space="preserve">, </w:t>
      </w:r>
      <w:proofErr w:type="spellStart"/>
      <w:r w:rsidRPr="00825D27">
        <w:rPr>
          <w:lang w:val="uk-UA"/>
        </w:rPr>
        <w:t>гіперфосфатурії</w:t>
      </w:r>
      <w:proofErr w:type="spellEnd"/>
      <w:r w:rsidRPr="00825D27">
        <w:rPr>
          <w:lang w:val="uk-UA"/>
        </w:rPr>
        <w:t>.</w:t>
      </w:r>
    </w:p>
    <w:p w14:paraId="00339B5F" w14:textId="77777777" w:rsidR="00677FD6" w:rsidRDefault="00677FD6" w:rsidP="00F47C28">
      <w:pPr>
        <w:jc w:val="both"/>
        <w:rPr>
          <w:lang w:val="uk-UA"/>
        </w:rPr>
      </w:pPr>
      <w:r w:rsidRPr="00825D27">
        <w:rPr>
          <w:lang w:val="uk-UA"/>
        </w:rPr>
        <w:t>2</w:t>
      </w:r>
      <w:r>
        <w:rPr>
          <w:lang w:val="uk-UA"/>
        </w:rPr>
        <w:t>5</w:t>
      </w:r>
      <w:r w:rsidRPr="00825D27">
        <w:rPr>
          <w:lang w:val="uk-UA"/>
        </w:rPr>
        <w:t>. Особливості харчування дітей з серцево-судинної патологією</w:t>
      </w:r>
      <w:r>
        <w:rPr>
          <w:lang w:val="uk-UA"/>
        </w:rPr>
        <w:t>.</w:t>
      </w:r>
    </w:p>
    <w:p w14:paraId="56DC4B6D" w14:textId="77777777" w:rsidR="00677FD6" w:rsidRDefault="00677FD6" w:rsidP="00F47C28">
      <w:pPr>
        <w:jc w:val="both"/>
        <w:rPr>
          <w:lang w:val="uk-UA"/>
        </w:rPr>
      </w:pPr>
      <w:r>
        <w:rPr>
          <w:lang w:val="uk-UA"/>
        </w:rPr>
        <w:t xml:space="preserve">26. </w:t>
      </w:r>
      <w:r w:rsidRPr="00825D27">
        <w:rPr>
          <w:lang w:val="uk-UA"/>
        </w:rPr>
        <w:t>Особливості харчування дітей</w:t>
      </w:r>
      <w:r w:rsidRPr="00FC4EAC">
        <w:rPr>
          <w:lang w:val="uk-UA"/>
        </w:rPr>
        <w:t xml:space="preserve"> </w:t>
      </w:r>
      <w:r w:rsidRPr="00825D27">
        <w:rPr>
          <w:lang w:val="uk-UA"/>
        </w:rPr>
        <w:t>при розвитку серцевої недостатності.</w:t>
      </w:r>
    </w:p>
    <w:p w14:paraId="5C466C1D" w14:textId="77777777" w:rsidR="00677FD6" w:rsidRPr="00825D27" w:rsidRDefault="00677FD6" w:rsidP="00F47C28">
      <w:pPr>
        <w:jc w:val="both"/>
        <w:rPr>
          <w:lang w:val="uk-UA"/>
        </w:rPr>
      </w:pPr>
      <w:r w:rsidRPr="00825D27">
        <w:rPr>
          <w:lang w:val="uk-UA"/>
        </w:rPr>
        <w:t>2</w:t>
      </w:r>
      <w:r>
        <w:rPr>
          <w:lang w:val="uk-UA"/>
        </w:rPr>
        <w:t>7</w:t>
      </w:r>
      <w:r w:rsidRPr="00825D27">
        <w:rPr>
          <w:lang w:val="uk-UA"/>
        </w:rPr>
        <w:t xml:space="preserve">. Принципи дієтотерапії при цукровому діабеті. </w:t>
      </w:r>
    </w:p>
    <w:p w14:paraId="14AE82C2" w14:textId="77777777" w:rsidR="00677FD6" w:rsidRPr="00825D27" w:rsidRDefault="00677FD6" w:rsidP="00F47C28">
      <w:pPr>
        <w:jc w:val="both"/>
        <w:rPr>
          <w:lang w:val="uk-UA"/>
        </w:rPr>
      </w:pPr>
      <w:r w:rsidRPr="00825D27">
        <w:rPr>
          <w:lang w:val="uk-UA"/>
        </w:rPr>
        <w:t>2</w:t>
      </w:r>
      <w:r>
        <w:rPr>
          <w:lang w:val="uk-UA"/>
        </w:rPr>
        <w:t>8</w:t>
      </w:r>
      <w:r w:rsidRPr="00825D27">
        <w:rPr>
          <w:lang w:val="uk-UA"/>
        </w:rPr>
        <w:t xml:space="preserve">. Харчування дітей зі </w:t>
      </w:r>
      <w:proofErr w:type="spellStart"/>
      <w:r w:rsidRPr="00825D27">
        <w:rPr>
          <w:lang w:val="uk-UA"/>
        </w:rPr>
        <w:t>фенілкетонурією</w:t>
      </w:r>
      <w:proofErr w:type="spellEnd"/>
      <w:r w:rsidRPr="00825D27">
        <w:rPr>
          <w:lang w:val="uk-UA"/>
        </w:rPr>
        <w:t xml:space="preserve">, особливості елімінаційної дієти. </w:t>
      </w:r>
    </w:p>
    <w:p w14:paraId="05DB0760" w14:textId="77777777" w:rsidR="00677FD6" w:rsidRPr="00825D27" w:rsidRDefault="00677FD6" w:rsidP="00F47C28">
      <w:pPr>
        <w:jc w:val="both"/>
        <w:rPr>
          <w:lang w:val="uk-UA"/>
        </w:rPr>
      </w:pPr>
      <w:r w:rsidRPr="00825D27">
        <w:rPr>
          <w:lang w:val="uk-UA"/>
        </w:rPr>
        <w:t>2</w:t>
      </w:r>
      <w:r>
        <w:rPr>
          <w:lang w:val="uk-UA"/>
        </w:rPr>
        <w:t>9</w:t>
      </w:r>
      <w:r w:rsidRPr="00825D27">
        <w:rPr>
          <w:lang w:val="uk-UA"/>
        </w:rPr>
        <w:t xml:space="preserve">. Харчування дітей зі </w:t>
      </w:r>
      <w:proofErr w:type="spellStart"/>
      <w:r w:rsidRPr="00825D27">
        <w:rPr>
          <w:lang w:val="uk-UA"/>
        </w:rPr>
        <w:t>галактоземією</w:t>
      </w:r>
      <w:proofErr w:type="spellEnd"/>
      <w:r w:rsidRPr="00825D27">
        <w:rPr>
          <w:lang w:val="uk-UA"/>
        </w:rPr>
        <w:t>, особливості елімінаційної дієти.</w:t>
      </w:r>
    </w:p>
    <w:p w14:paraId="3EB69882" w14:textId="77777777" w:rsidR="00677FD6" w:rsidRPr="00825D27" w:rsidRDefault="00677FD6" w:rsidP="00F47C28">
      <w:pPr>
        <w:jc w:val="both"/>
        <w:rPr>
          <w:lang w:val="uk-UA"/>
        </w:rPr>
      </w:pPr>
      <w:r>
        <w:rPr>
          <w:lang w:val="uk-UA"/>
        </w:rPr>
        <w:t>30</w:t>
      </w:r>
      <w:r w:rsidRPr="00825D27">
        <w:rPr>
          <w:lang w:val="uk-UA"/>
        </w:rPr>
        <w:t xml:space="preserve">. Особливості екологічної безпеки продуктів харчування, стан нітратного забруднення, особливості харчування дітей в умовах екологічного </w:t>
      </w:r>
      <w:proofErr w:type="spellStart"/>
      <w:r w:rsidRPr="00825D27">
        <w:rPr>
          <w:lang w:val="uk-UA"/>
        </w:rPr>
        <w:t>неблагополучча</w:t>
      </w:r>
      <w:proofErr w:type="spellEnd"/>
      <w:r w:rsidRPr="00825D27">
        <w:rPr>
          <w:lang w:val="uk-UA"/>
        </w:rPr>
        <w:t xml:space="preserve">. </w:t>
      </w:r>
    </w:p>
    <w:p w14:paraId="7E059AA0" w14:textId="77777777" w:rsidR="00677FD6" w:rsidRDefault="00677FD6" w:rsidP="00F47C28">
      <w:pPr>
        <w:jc w:val="both"/>
        <w:rPr>
          <w:lang w:val="uk-UA"/>
        </w:rPr>
      </w:pPr>
    </w:p>
    <w:p w14:paraId="3809DF71" w14:textId="77777777" w:rsidR="00677FD6" w:rsidRDefault="00677FD6" w:rsidP="00F47C28">
      <w:pPr>
        <w:jc w:val="both"/>
        <w:rPr>
          <w:lang w:val="uk-UA"/>
        </w:rPr>
      </w:pPr>
    </w:p>
    <w:p w14:paraId="6DCDBA81" w14:textId="77777777" w:rsidR="00677FD6" w:rsidRDefault="00677FD6" w:rsidP="00F47C28">
      <w:pPr>
        <w:jc w:val="both"/>
        <w:rPr>
          <w:lang w:val="uk-UA"/>
        </w:rPr>
      </w:pPr>
    </w:p>
    <w:p w14:paraId="0878D982" w14:textId="77777777" w:rsidR="00677FD6" w:rsidRDefault="00677FD6" w:rsidP="00F47C28">
      <w:pPr>
        <w:jc w:val="both"/>
        <w:rPr>
          <w:lang w:val="uk-UA"/>
        </w:rPr>
      </w:pPr>
    </w:p>
    <w:p w14:paraId="1F3D0068" w14:textId="77777777" w:rsidR="00677FD6" w:rsidRDefault="00677FD6" w:rsidP="00F47C28">
      <w:pPr>
        <w:jc w:val="both"/>
        <w:rPr>
          <w:lang w:val="uk-UA"/>
        </w:rPr>
      </w:pPr>
    </w:p>
    <w:p w14:paraId="024567C2" w14:textId="77777777" w:rsidR="00677FD6" w:rsidRDefault="00677FD6" w:rsidP="00F47C28">
      <w:pPr>
        <w:jc w:val="both"/>
        <w:rPr>
          <w:lang w:val="uk-UA"/>
        </w:rPr>
      </w:pPr>
    </w:p>
    <w:p w14:paraId="3BAA2603" w14:textId="77777777" w:rsidR="00677FD6" w:rsidRDefault="00677FD6" w:rsidP="00F47C28">
      <w:pPr>
        <w:jc w:val="both"/>
        <w:rPr>
          <w:lang w:val="uk-UA"/>
        </w:rPr>
      </w:pPr>
    </w:p>
    <w:p w14:paraId="09812533" w14:textId="77777777" w:rsidR="00677FD6" w:rsidRDefault="00677FD6" w:rsidP="00F47C28">
      <w:pPr>
        <w:jc w:val="both"/>
        <w:rPr>
          <w:lang w:val="uk-UA"/>
        </w:rPr>
      </w:pPr>
    </w:p>
    <w:sectPr w:rsidR="00677FD6" w:rsidSect="003F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28"/>
    <w:rsid w:val="00007498"/>
    <w:rsid w:val="0001055E"/>
    <w:rsid w:val="000355DB"/>
    <w:rsid w:val="00044DE1"/>
    <w:rsid w:val="00046065"/>
    <w:rsid w:val="00055FAB"/>
    <w:rsid w:val="0007105D"/>
    <w:rsid w:val="00086B91"/>
    <w:rsid w:val="000972E6"/>
    <w:rsid w:val="000A7777"/>
    <w:rsid w:val="000B2ECB"/>
    <w:rsid w:val="000B3551"/>
    <w:rsid w:val="000C3876"/>
    <w:rsid w:val="000C6CCE"/>
    <w:rsid w:val="000D0011"/>
    <w:rsid w:val="000D62A7"/>
    <w:rsid w:val="000E1DD2"/>
    <w:rsid w:val="000F5CC5"/>
    <w:rsid w:val="0010537D"/>
    <w:rsid w:val="00123041"/>
    <w:rsid w:val="00124B58"/>
    <w:rsid w:val="00137F56"/>
    <w:rsid w:val="001400D9"/>
    <w:rsid w:val="001442B3"/>
    <w:rsid w:val="00155624"/>
    <w:rsid w:val="00157AB8"/>
    <w:rsid w:val="00157DCA"/>
    <w:rsid w:val="001602CF"/>
    <w:rsid w:val="00160356"/>
    <w:rsid w:val="00160D59"/>
    <w:rsid w:val="001710F4"/>
    <w:rsid w:val="00194D55"/>
    <w:rsid w:val="00197612"/>
    <w:rsid w:val="0019782F"/>
    <w:rsid w:val="001A690E"/>
    <w:rsid w:val="001B15C4"/>
    <w:rsid w:val="001B2EFD"/>
    <w:rsid w:val="001C03AA"/>
    <w:rsid w:val="001C13C2"/>
    <w:rsid w:val="001C2D65"/>
    <w:rsid w:val="001C3172"/>
    <w:rsid w:val="001C341F"/>
    <w:rsid w:val="001C5D14"/>
    <w:rsid w:val="001F10AB"/>
    <w:rsid w:val="001F6051"/>
    <w:rsid w:val="001F7ADA"/>
    <w:rsid w:val="00202486"/>
    <w:rsid w:val="00202D29"/>
    <w:rsid w:val="0020390E"/>
    <w:rsid w:val="00204605"/>
    <w:rsid w:val="002071C2"/>
    <w:rsid w:val="00211885"/>
    <w:rsid w:val="002123C6"/>
    <w:rsid w:val="00215F3E"/>
    <w:rsid w:val="00227137"/>
    <w:rsid w:val="00237B4E"/>
    <w:rsid w:val="00242959"/>
    <w:rsid w:val="002527ED"/>
    <w:rsid w:val="0025593A"/>
    <w:rsid w:val="002642E8"/>
    <w:rsid w:val="002652DF"/>
    <w:rsid w:val="00266969"/>
    <w:rsid w:val="00270128"/>
    <w:rsid w:val="00272C11"/>
    <w:rsid w:val="00284B62"/>
    <w:rsid w:val="002879EF"/>
    <w:rsid w:val="00287C59"/>
    <w:rsid w:val="002A0952"/>
    <w:rsid w:val="002A6FB6"/>
    <w:rsid w:val="002B06DC"/>
    <w:rsid w:val="002B382D"/>
    <w:rsid w:val="002C1826"/>
    <w:rsid w:val="002D06E2"/>
    <w:rsid w:val="002D5073"/>
    <w:rsid w:val="002E09EC"/>
    <w:rsid w:val="002E2937"/>
    <w:rsid w:val="002E678F"/>
    <w:rsid w:val="003058F2"/>
    <w:rsid w:val="003064C6"/>
    <w:rsid w:val="00306FA8"/>
    <w:rsid w:val="00307F1F"/>
    <w:rsid w:val="0031078A"/>
    <w:rsid w:val="00311032"/>
    <w:rsid w:val="0031331B"/>
    <w:rsid w:val="00316EAC"/>
    <w:rsid w:val="003201B2"/>
    <w:rsid w:val="00335143"/>
    <w:rsid w:val="003466DB"/>
    <w:rsid w:val="00346918"/>
    <w:rsid w:val="00353ADE"/>
    <w:rsid w:val="00356BF9"/>
    <w:rsid w:val="003644DA"/>
    <w:rsid w:val="003731FF"/>
    <w:rsid w:val="0037744D"/>
    <w:rsid w:val="00385A13"/>
    <w:rsid w:val="0039429E"/>
    <w:rsid w:val="003954D6"/>
    <w:rsid w:val="003A2E8A"/>
    <w:rsid w:val="003A5117"/>
    <w:rsid w:val="003A5C67"/>
    <w:rsid w:val="003B0F36"/>
    <w:rsid w:val="003B5462"/>
    <w:rsid w:val="003C5D98"/>
    <w:rsid w:val="003E5BE5"/>
    <w:rsid w:val="003E79C7"/>
    <w:rsid w:val="003F4437"/>
    <w:rsid w:val="003F4909"/>
    <w:rsid w:val="003F65A4"/>
    <w:rsid w:val="003F6AC3"/>
    <w:rsid w:val="00401226"/>
    <w:rsid w:val="0040693C"/>
    <w:rsid w:val="0041391C"/>
    <w:rsid w:val="004249F3"/>
    <w:rsid w:val="004312F9"/>
    <w:rsid w:val="00443042"/>
    <w:rsid w:val="00445CB5"/>
    <w:rsid w:val="0045013F"/>
    <w:rsid w:val="00461693"/>
    <w:rsid w:val="0046200C"/>
    <w:rsid w:val="00463B96"/>
    <w:rsid w:val="004670FA"/>
    <w:rsid w:val="0047242F"/>
    <w:rsid w:val="00483424"/>
    <w:rsid w:val="00485BD6"/>
    <w:rsid w:val="00494278"/>
    <w:rsid w:val="004A5D9D"/>
    <w:rsid w:val="004B226D"/>
    <w:rsid w:val="004B5843"/>
    <w:rsid w:val="004C279A"/>
    <w:rsid w:val="004C48E2"/>
    <w:rsid w:val="004C57C7"/>
    <w:rsid w:val="004C5C35"/>
    <w:rsid w:val="004D79F4"/>
    <w:rsid w:val="004E1667"/>
    <w:rsid w:val="004E193A"/>
    <w:rsid w:val="004E30C4"/>
    <w:rsid w:val="004F39E4"/>
    <w:rsid w:val="00504F2D"/>
    <w:rsid w:val="00510056"/>
    <w:rsid w:val="005175A1"/>
    <w:rsid w:val="005217EB"/>
    <w:rsid w:val="00522269"/>
    <w:rsid w:val="0052587E"/>
    <w:rsid w:val="00534189"/>
    <w:rsid w:val="0053681E"/>
    <w:rsid w:val="005368A5"/>
    <w:rsid w:val="0054124D"/>
    <w:rsid w:val="00544CA6"/>
    <w:rsid w:val="00546B5D"/>
    <w:rsid w:val="005500A5"/>
    <w:rsid w:val="00550C03"/>
    <w:rsid w:val="00591566"/>
    <w:rsid w:val="0059368E"/>
    <w:rsid w:val="005A27F5"/>
    <w:rsid w:val="005A48E9"/>
    <w:rsid w:val="005A72CB"/>
    <w:rsid w:val="005C0865"/>
    <w:rsid w:val="005C1DA7"/>
    <w:rsid w:val="005C58CB"/>
    <w:rsid w:val="005C61FB"/>
    <w:rsid w:val="005C7851"/>
    <w:rsid w:val="005D3B70"/>
    <w:rsid w:val="005D4E41"/>
    <w:rsid w:val="005D6105"/>
    <w:rsid w:val="005D7CE5"/>
    <w:rsid w:val="005E0896"/>
    <w:rsid w:val="005E1A1A"/>
    <w:rsid w:val="005F363A"/>
    <w:rsid w:val="00604ED5"/>
    <w:rsid w:val="00605AD0"/>
    <w:rsid w:val="00605DC8"/>
    <w:rsid w:val="00606D69"/>
    <w:rsid w:val="00613E51"/>
    <w:rsid w:val="00626ACA"/>
    <w:rsid w:val="00630597"/>
    <w:rsid w:val="00635BF5"/>
    <w:rsid w:val="00642C00"/>
    <w:rsid w:val="00644AA0"/>
    <w:rsid w:val="00665B57"/>
    <w:rsid w:val="006709B8"/>
    <w:rsid w:val="00673CD9"/>
    <w:rsid w:val="0067637F"/>
    <w:rsid w:val="00677FD6"/>
    <w:rsid w:val="006801B9"/>
    <w:rsid w:val="00690F0C"/>
    <w:rsid w:val="00691AD0"/>
    <w:rsid w:val="00694037"/>
    <w:rsid w:val="00696DFE"/>
    <w:rsid w:val="006B0192"/>
    <w:rsid w:val="006B25FD"/>
    <w:rsid w:val="006B5AFF"/>
    <w:rsid w:val="006C22A4"/>
    <w:rsid w:val="006C3C5A"/>
    <w:rsid w:val="006D758A"/>
    <w:rsid w:val="006D776D"/>
    <w:rsid w:val="006E2DEE"/>
    <w:rsid w:val="006E3BCE"/>
    <w:rsid w:val="006F0BFD"/>
    <w:rsid w:val="0070061A"/>
    <w:rsid w:val="007058BE"/>
    <w:rsid w:val="007069CE"/>
    <w:rsid w:val="00706BFC"/>
    <w:rsid w:val="007115B4"/>
    <w:rsid w:val="0071177B"/>
    <w:rsid w:val="007331AD"/>
    <w:rsid w:val="0073436B"/>
    <w:rsid w:val="00740071"/>
    <w:rsid w:val="00740F1F"/>
    <w:rsid w:val="00742A90"/>
    <w:rsid w:val="007468E2"/>
    <w:rsid w:val="00747DE5"/>
    <w:rsid w:val="007539C2"/>
    <w:rsid w:val="00755189"/>
    <w:rsid w:val="00760635"/>
    <w:rsid w:val="0076189D"/>
    <w:rsid w:val="00764CF0"/>
    <w:rsid w:val="007654FC"/>
    <w:rsid w:val="007677EA"/>
    <w:rsid w:val="00776838"/>
    <w:rsid w:val="00777E4D"/>
    <w:rsid w:val="00782A07"/>
    <w:rsid w:val="007948C7"/>
    <w:rsid w:val="007A24DA"/>
    <w:rsid w:val="007B262C"/>
    <w:rsid w:val="007C46BD"/>
    <w:rsid w:val="007D0294"/>
    <w:rsid w:val="007D10D9"/>
    <w:rsid w:val="007D2006"/>
    <w:rsid w:val="007D3F8B"/>
    <w:rsid w:val="007D65BA"/>
    <w:rsid w:val="007E5B27"/>
    <w:rsid w:val="007E6BA8"/>
    <w:rsid w:val="007F03F7"/>
    <w:rsid w:val="007F7530"/>
    <w:rsid w:val="00800A23"/>
    <w:rsid w:val="008024EE"/>
    <w:rsid w:val="0081006F"/>
    <w:rsid w:val="008126A0"/>
    <w:rsid w:val="00814D38"/>
    <w:rsid w:val="00816E21"/>
    <w:rsid w:val="00820E15"/>
    <w:rsid w:val="00825D27"/>
    <w:rsid w:val="008266A5"/>
    <w:rsid w:val="00833E5C"/>
    <w:rsid w:val="0083683B"/>
    <w:rsid w:val="00837FAD"/>
    <w:rsid w:val="008425B0"/>
    <w:rsid w:val="008429AB"/>
    <w:rsid w:val="00842D48"/>
    <w:rsid w:val="00845F33"/>
    <w:rsid w:val="00851113"/>
    <w:rsid w:val="008517B8"/>
    <w:rsid w:val="008562D0"/>
    <w:rsid w:val="00856A6B"/>
    <w:rsid w:val="0086313F"/>
    <w:rsid w:val="008679BA"/>
    <w:rsid w:val="00872DBE"/>
    <w:rsid w:val="008933D3"/>
    <w:rsid w:val="00894D16"/>
    <w:rsid w:val="00894FC2"/>
    <w:rsid w:val="0089520C"/>
    <w:rsid w:val="008A35E6"/>
    <w:rsid w:val="008A6D35"/>
    <w:rsid w:val="008B0D28"/>
    <w:rsid w:val="008B67CE"/>
    <w:rsid w:val="008C4BAF"/>
    <w:rsid w:val="008D0353"/>
    <w:rsid w:val="008D37E4"/>
    <w:rsid w:val="008D6A4D"/>
    <w:rsid w:val="008E460E"/>
    <w:rsid w:val="008E7FF7"/>
    <w:rsid w:val="008F2680"/>
    <w:rsid w:val="008F3C71"/>
    <w:rsid w:val="008F4883"/>
    <w:rsid w:val="008F67A1"/>
    <w:rsid w:val="00900D1C"/>
    <w:rsid w:val="00913F7E"/>
    <w:rsid w:val="00926A0F"/>
    <w:rsid w:val="0093357D"/>
    <w:rsid w:val="009354AD"/>
    <w:rsid w:val="00936B41"/>
    <w:rsid w:val="00936D7C"/>
    <w:rsid w:val="009442C8"/>
    <w:rsid w:val="00944AC4"/>
    <w:rsid w:val="00950D51"/>
    <w:rsid w:val="00953749"/>
    <w:rsid w:val="00965EF5"/>
    <w:rsid w:val="00967CAD"/>
    <w:rsid w:val="009707C5"/>
    <w:rsid w:val="00972705"/>
    <w:rsid w:val="00973BC1"/>
    <w:rsid w:val="009842D9"/>
    <w:rsid w:val="009A6479"/>
    <w:rsid w:val="009B0215"/>
    <w:rsid w:val="009B12F5"/>
    <w:rsid w:val="009C1328"/>
    <w:rsid w:val="009D2495"/>
    <w:rsid w:val="009D4ADE"/>
    <w:rsid w:val="009E438E"/>
    <w:rsid w:val="009E441E"/>
    <w:rsid w:val="009E6FDC"/>
    <w:rsid w:val="009F266F"/>
    <w:rsid w:val="009F698A"/>
    <w:rsid w:val="00A0167B"/>
    <w:rsid w:val="00A10F09"/>
    <w:rsid w:val="00A130C5"/>
    <w:rsid w:val="00A229D7"/>
    <w:rsid w:val="00A34808"/>
    <w:rsid w:val="00A35C0B"/>
    <w:rsid w:val="00A4020E"/>
    <w:rsid w:val="00A42480"/>
    <w:rsid w:val="00A46676"/>
    <w:rsid w:val="00A5556E"/>
    <w:rsid w:val="00A6219A"/>
    <w:rsid w:val="00A65B08"/>
    <w:rsid w:val="00A776AC"/>
    <w:rsid w:val="00A808DD"/>
    <w:rsid w:val="00A81621"/>
    <w:rsid w:val="00A83B3B"/>
    <w:rsid w:val="00A93F2F"/>
    <w:rsid w:val="00AA1161"/>
    <w:rsid w:val="00AA4E07"/>
    <w:rsid w:val="00AB125C"/>
    <w:rsid w:val="00AE2322"/>
    <w:rsid w:val="00AF2C86"/>
    <w:rsid w:val="00AF4E9D"/>
    <w:rsid w:val="00B00B49"/>
    <w:rsid w:val="00B026D4"/>
    <w:rsid w:val="00B04B3A"/>
    <w:rsid w:val="00B11BD6"/>
    <w:rsid w:val="00B15088"/>
    <w:rsid w:val="00B27CAB"/>
    <w:rsid w:val="00B34916"/>
    <w:rsid w:val="00B35059"/>
    <w:rsid w:val="00B427A0"/>
    <w:rsid w:val="00B453CC"/>
    <w:rsid w:val="00B45DB4"/>
    <w:rsid w:val="00B50642"/>
    <w:rsid w:val="00B53FE2"/>
    <w:rsid w:val="00B56D4A"/>
    <w:rsid w:val="00B5774B"/>
    <w:rsid w:val="00B60741"/>
    <w:rsid w:val="00B63E9A"/>
    <w:rsid w:val="00B75D15"/>
    <w:rsid w:val="00B80D35"/>
    <w:rsid w:val="00BA1A3A"/>
    <w:rsid w:val="00BB4628"/>
    <w:rsid w:val="00BC29C0"/>
    <w:rsid w:val="00BD291A"/>
    <w:rsid w:val="00BD4789"/>
    <w:rsid w:val="00BE1400"/>
    <w:rsid w:val="00C07EA1"/>
    <w:rsid w:val="00C07FDB"/>
    <w:rsid w:val="00C1005F"/>
    <w:rsid w:val="00C12FFA"/>
    <w:rsid w:val="00C178E9"/>
    <w:rsid w:val="00C200BE"/>
    <w:rsid w:val="00C229DE"/>
    <w:rsid w:val="00C243A1"/>
    <w:rsid w:val="00C24A0A"/>
    <w:rsid w:val="00C31637"/>
    <w:rsid w:val="00C41EA4"/>
    <w:rsid w:val="00C4689F"/>
    <w:rsid w:val="00C5001A"/>
    <w:rsid w:val="00C55E7F"/>
    <w:rsid w:val="00C57520"/>
    <w:rsid w:val="00C604A8"/>
    <w:rsid w:val="00C62BFC"/>
    <w:rsid w:val="00C662F3"/>
    <w:rsid w:val="00C7672E"/>
    <w:rsid w:val="00C84E82"/>
    <w:rsid w:val="00C86FEA"/>
    <w:rsid w:val="00C9066A"/>
    <w:rsid w:val="00C937EE"/>
    <w:rsid w:val="00C93BBA"/>
    <w:rsid w:val="00CA47DC"/>
    <w:rsid w:val="00CA5CDD"/>
    <w:rsid w:val="00CA7722"/>
    <w:rsid w:val="00CB1D1D"/>
    <w:rsid w:val="00CB5C9F"/>
    <w:rsid w:val="00CC2E15"/>
    <w:rsid w:val="00CC6183"/>
    <w:rsid w:val="00CD0BA7"/>
    <w:rsid w:val="00CE445C"/>
    <w:rsid w:val="00CF2CFC"/>
    <w:rsid w:val="00CF413D"/>
    <w:rsid w:val="00D0082C"/>
    <w:rsid w:val="00D05D0C"/>
    <w:rsid w:val="00D211F9"/>
    <w:rsid w:val="00D24B0D"/>
    <w:rsid w:val="00D37379"/>
    <w:rsid w:val="00D400E5"/>
    <w:rsid w:val="00D40203"/>
    <w:rsid w:val="00D4405E"/>
    <w:rsid w:val="00D44754"/>
    <w:rsid w:val="00D455CD"/>
    <w:rsid w:val="00D5678E"/>
    <w:rsid w:val="00D56AAC"/>
    <w:rsid w:val="00D71F9C"/>
    <w:rsid w:val="00D7314A"/>
    <w:rsid w:val="00D81809"/>
    <w:rsid w:val="00D81A5F"/>
    <w:rsid w:val="00D873E0"/>
    <w:rsid w:val="00D92B45"/>
    <w:rsid w:val="00DA28DA"/>
    <w:rsid w:val="00DA633F"/>
    <w:rsid w:val="00DC194D"/>
    <w:rsid w:val="00DC1F4A"/>
    <w:rsid w:val="00DD2B15"/>
    <w:rsid w:val="00DD3A57"/>
    <w:rsid w:val="00DE1870"/>
    <w:rsid w:val="00DE7654"/>
    <w:rsid w:val="00DF3971"/>
    <w:rsid w:val="00E014AD"/>
    <w:rsid w:val="00E22EA6"/>
    <w:rsid w:val="00E25148"/>
    <w:rsid w:val="00E44A5C"/>
    <w:rsid w:val="00E45FDA"/>
    <w:rsid w:val="00E47E52"/>
    <w:rsid w:val="00E561E0"/>
    <w:rsid w:val="00E83A80"/>
    <w:rsid w:val="00E90041"/>
    <w:rsid w:val="00E95649"/>
    <w:rsid w:val="00EB01EF"/>
    <w:rsid w:val="00EC698B"/>
    <w:rsid w:val="00EC6DEE"/>
    <w:rsid w:val="00ED09D1"/>
    <w:rsid w:val="00EE07B0"/>
    <w:rsid w:val="00EE7B61"/>
    <w:rsid w:val="00EF2839"/>
    <w:rsid w:val="00EF3565"/>
    <w:rsid w:val="00F144E4"/>
    <w:rsid w:val="00F22AFD"/>
    <w:rsid w:val="00F3380D"/>
    <w:rsid w:val="00F3726E"/>
    <w:rsid w:val="00F372E2"/>
    <w:rsid w:val="00F40D3C"/>
    <w:rsid w:val="00F4530D"/>
    <w:rsid w:val="00F46CBD"/>
    <w:rsid w:val="00F4746C"/>
    <w:rsid w:val="00F47C28"/>
    <w:rsid w:val="00F5049A"/>
    <w:rsid w:val="00F6481B"/>
    <w:rsid w:val="00F6633D"/>
    <w:rsid w:val="00F7003F"/>
    <w:rsid w:val="00F769EF"/>
    <w:rsid w:val="00F8109F"/>
    <w:rsid w:val="00F812B7"/>
    <w:rsid w:val="00F8239D"/>
    <w:rsid w:val="00F8389F"/>
    <w:rsid w:val="00F86C92"/>
    <w:rsid w:val="00F87AB0"/>
    <w:rsid w:val="00F9248C"/>
    <w:rsid w:val="00F97FB1"/>
    <w:rsid w:val="00FA074D"/>
    <w:rsid w:val="00FA2460"/>
    <w:rsid w:val="00FA6C63"/>
    <w:rsid w:val="00FB3709"/>
    <w:rsid w:val="00FB49B4"/>
    <w:rsid w:val="00FC4EAC"/>
    <w:rsid w:val="00FC649B"/>
    <w:rsid w:val="00FC7A67"/>
    <w:rsid w:val="00FD64FF"/>
    <w:rsid w:val="00FE1F92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78B0F"/>
  <w15:docId w15:val="{422222DD-2694-450E-96CC-7E47125E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7C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Романюк</cp:lastModifiedBy>
  <cp:revision>2</cp:revision>
  <dcterms:created xsi:type="dcterms:W3CDTF">2021-08-23T16:29:00Z</dcterms:created>
  <dcterms:modified xsi:type="dcterms:W3CDTF">2021-08-23T16:29:00Z</dcterms:modified>
</cp:coreProperties>
</file>